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февраля 2015 г. N 36153</w:t>
      </w:r>
    </w:p>
    <w:p w:rsidR="001F6779" w:rsidRDefault="001F67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956н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ИНФОРМАЦИИ,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НЕОБХОДИМОЙ ДЛЯ ПРОВЕДЕНИЯ НЕЗАВИСИМОЙ ОЦЕНКИ КАЧЕСТВА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ОКАЗАНИЯ УСЛУГ МЕДИЦИНСКИМИ ОРГАНИЗАЦИЯМИ, И </w:t>
      </w:r>
      <w:proofErr w:type="gramStart"/>
      <w:r>
        <w:rPr>
          <w:rFonts w:ascii="Calibri" w:hAnsi="Calibri" w:cs="Calibri"/>
          <w:b/>
          <w:bCs/>
        </w:rPr>
        <w:t>ТРЕБОВАНИЯХ</w:t>
      </w:r>
      <w:proofErr w:type="gramEnd"/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СОДЕРЖАНИЮ И ФОРМЕ ПРЕДОСТАВЛЕНИЯ ИНФОРМАЦИИ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МЕДИЦИНСКИХ ОРГАНИЗАЦИЙ, РАЗМЕЩАЕМОЙ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ОФИЦИАЛЬНЫХ САЙТАХ МИНИСТЕРСТВА ЗДРАВООХРАНЕНИЯ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ОРГАНОВ ГОСУДАРСТВЕННОЙ ВЛАСТИ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ФЕДЕРАЦИИ, ОРГАНОВ МЕСТНОГО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И МЕДИЦИНСКИХ ОРГАНИЗАЦИЙ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"ИНТЕРНЕТ"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7 части 1 статьи 79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частью 15 статьи 79.1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9" w:history="1">
        <w:proofErr w:type="gramStart"/>
        <w:r>
          <w:rPr>
            <w:rFonts w:ascii="Calibri" w:hAnsi="Calibri" w:cs="Calibri"/>
            <w:color w:val="0000FF"/>
          </w:rPr>
          <w:t>информацию</w:t>
        </w:r>
      </w:hyperlink>
      <w:r>
        <w:rPr>
          <w:rFonts w:ascii="Calibri" w:hAnsi="Calibri" w:cs="Calibri"/>
        </w:rPr>
        <w:t>, необходимую для проведения независимой оценки качества оказания услуг медицинскими организациями, согласно приложению N 1;</w:t>
      </w:r>
      <w:proofErr w:type="gramEnd"/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rPr>
          <w:rFonts w:ascii="Calibri" w:hAnsi="Calibri" w:cs="Calibri"/>
        </w:rPr>
        <w:t>Каграманяна</w:t>
      </w:r>
      <w:proofErr w:type="spellEnd"/>
      <w:r>
        <w:rPr>
          <w:rFonts w:ascii="Calibri" w:hAnsi="Calibri" w:cs="Calibri"/>
        </w:rPr>
        <w:t>.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 N 1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956н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ИНФОРМАЦИЯ,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ПРЕДОСТАВЛЯЕМАЯ</w:t>
      </w:r>
      <w:proofErr w:type="gramEnd"/>
      <w:r>
        <w:rPr>
          <w:rFonts w:ascii="Calibri" w:hAnsi="Calibri" w:cs="Calibri"/>
          <w:b/>
          <w:bCs/>
        </w:rPr>
        <w:t xml:space="preserve"> МЕДИЦИНСКИМИ ОРГАНИЗАЦИЯМИ, НЕОБХОДИМАЯ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ПРОВЕДЕНИЯ НЕЗАВИСИМОЙ ОЦЕНКИ КАЧЕСТВА ОКАЗАНИЯ УСЛУГ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МЕДИЦИНСКИМИ ОРГАНИЗАЦИЯМИ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медицинской организации: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государственной регистрации, сведения об учредителе (учредителях);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органы управления;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и график работы;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внутреннего распорядка для потребителей услуг;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контактные телефоны, номера телефонов справочных служб, адреса электронной почты;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правах и обязанностях граждан в сфере охраны здоровья;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медицинской деятельности медицинской организации: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наличии лицензии на осуществление медицинской деятельности (с приложением электронного образа документов);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видах медицинской помощи;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записи на первичный прием/консультацию/обследование;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подготовки к диагностическим исследованиям;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и сроках госпитализации;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предоставления платных медицинских услуг;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оказываемых платных медицинских услуг;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ценах (тарифах) на медицинские услуги (с приложением электронного образа документов);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 медицинских работниках медицинской организации, включая филиалы (при их наличии):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медицинского работника, занимаемая должность;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и часы приема медицинского работника;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о вакантных должностях;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 </w:t>
      </w:r>
      <w:hyperlink r:id="rId7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 </w:t>
      </w:r>
      <w:hyperlink r:id="rId8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лекарственных препаратов, предназначенных для обеспечения лиц, больных гемофилией,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о </w:t>
      </w:r>
      <w:hyperlink r:id="rId9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11) о перечне лекарственных препаратов, отпускаемых населению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 отзывах потребителей услуг;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6"/>
      <w:bookmarkEnd w:id="3"/>
      <w:r>
        <w:rPr>
          <w:rFonts w:ascii="Calibri" w:hAnsi="Calibri" w:cs="Calibri"/>
        </w:rPr>
        <w:t>Приложение N 2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956н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1"/>
      <w:bookmarkEnd w:id="4"/>
      <w:r>
        <w:rPr>
          <w:rFonts w:ascii="Calibri" w:hAnsi="Calibri" w:cs="Calibri"/>
          <w:b/>
          <w:bCs/>
        </w:rPr>
        <w:t>ТРЕБОВАНИЯ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СОДЕРЖАНИЮ И ФОРМЕ ИНФОРМАЦИИ О ДЕЯТЕЛЬНОСТИ </w:t>
      </w:r>
      <w:proofErr w:type="gramStart"/>
      <w:r>
        <w:rPr>
          <w:rFonts w:ascii="Calibri" w:hAnsi="Calibri" w:cs="Calibri"/>
          <w:b/>
          <w:bCs/>
        </w:rPr>
        <w:t>МЕДИЦИНСКИХ</w:t>
      </w:r>
      <w:proofErr w:type="gramEnd"/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ОРГАНИЗАЦИЙ, </w:t>
      </w:r>
      <w:proofErr w:type="gramStart"/>
      <w:r>
        <w:rPr>
          <w:rFonts w:ascii="Calibri" w:hAnsi="Calibri" w:cs="Calibri"/>
          <w:b/>
          <w:bCs/>
        </w:rPr>
        <w:t>РАЗМЕЩАЕМОЙ</w:t>
      </w:r>
      <w:proofErr w:type="gramEnd"/>
      <w:r>
        <w:rPr>
          <w:rFonts w:ascii="Calibri" w:hAnsi="Calibri" w:cs="Calibri"/>
          <w:b/>
          <w:bCs/>
        </w:rPr>
        <w:t xml:space="preserve"> НА ОФИЦИАЛЬНЫХ САЙТАХ МИНИСТЕРСТВА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РОССИЙСКОЙ ФЕДЕРАЦИИ, ОРГАНОВ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ФЕДЕРАЦИИ,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МЕСТНОГО САМОУПРАВЛЕНИЯ И МЕДИЦИНСКИХ ОРГАНИЗАЦИЙ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 на официальных сайтах размещается на русском языке, а также может быть </w:t>
      </w:r>
      <w:r>
        <w:rPr>
          <w:rFonts w:ascii="Calibri" w:hAnsi="Calibri" w:cs="Calibri"/>
        </w:rPr>
        <w:lastRenderedPageBreak/>
        <w:t>размещена на государственных языках республик, входящих в состав Российской Федерации, и (или) на иностранных языках.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 размещается на официальных сайтах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текстовой</w:t>
      </w:r>
      <w:proofErr w:type="gramEnd"/>
      <w:r>
        <w:rPr>
          <w:rFonts w:ascii="Calibri" w:hAnsi="Calibri" w:cs="Calibri"/>
        </w:rP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возможность копирования информации на резервный носитель, обеспечивающий ее восстановление;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защиту от несанкционированного копирования авторских материалов.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официальном сайте органа местного самоуправления формируются разделы: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</w:t>
      </w:r>
      <w:r>
        <w:rPr>
          <w:rFonts w:ascii="Calibri" w:hAnsi="Calibri" w:cs="Calibri"/>
        </w:rPr>
        <w:lastRenderedPageBreak/>
        <w:t>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</w:t>
      </w:r>
      <w:proofErr w:type="gramEnd"/>
      <w:r>
        <w:rPr>
          <w:rFonts w:ascii="Calibri" w:hAnsi="Calibri" w:cs="Calibri"/>
        </w:rPr>
        <w:t>";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779" w:rsidRDefault="001F67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021BE" w:rsidRDefault="000021BE"/>
    <w:sectPr w:rsidR="000021BE" w:rsidSect="00D3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779"/>
    <w:rsid w:val="000021BE"/>
    <w:rsid w:val="001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5BEE542B5AAAF41EB321FB3230A42520B5601A63771C86F968C61918BF887921764983E92E508g9c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A5BEE542B5AAAF41EB321FB3230A42520B5601A63771C86F968C61918BF887921764983E91E201g9c5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5BEE542B5AAAF41EB321FB3230A42520B5607A33771C86F968C61918BF8879217649Cg3cAN" TargetMode="External"/><Relationship Id="rId11" Type="http://schemas.openxmlformats.org/officeDocument/2006/relationships/hyperlink" Target="consultantplus://offline/ref=B1A5BEE542B5AAAF41EB321FB3230A4250095003A73C2CC267CF80639684A790955E68993E96E2g0c8N" TargetMode="External"/><Relationship Id="rId5" Type="http://schemas.openxmlformats.org/officeDocument/2006/relationships/hyperlink" Target="consultantplus://offline/ref=B1A5BEE542B5AAAF41EB321FB3230A42520B5607A33771C86F968C61918BF8879217649Bg3c6N" TargetMode="External"/><Relationship Id="rId10" Type="http://schemas.openxmlformats.org/officeDocument/2006/relationships/hyperlink" Target="consultantplus://offline/ref=B1A5BEE542B5AAAF41EB321FB3230A4250095003A73C2CC267CF80639684A790955E68993E91E1g0c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A5BEE542B5AAAF41EB321FB3230A42520B5601A63771C86F968C61918BF887921764983E93E100g9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11925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kadr_04</dc:creator>
  <cp:lastModifiedBy>kadr_04</cp:lastModifiedBy>
  <cp:revision>1</cp:revision>
  <dcterms:created xsi:type="dcterms:W3CDTF">2015-04-10T13:28:00Z</dcterms:created>
  <dcterms:modified xsi:type="dcterms:W3CDTF">2015-04-10T13:29:00Z</dcterms:modified>
</cp:coreProperties>
</file>